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81612C" w:rsidRDefault="00E16ED0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2"/>
      <w:bookmarkStart w:id="1" w:name="OLE_LINK1"/>
      <w:bookmarkStart w:id="2" w:name="_GoBack"/>
      <w:r w:rsidRPr="0081612C">
        <w:rPr>
          <w:rFonts w:ascii="Times New Roman" w:hAnsi="Times New Roman" w:cs="Times New Roman"/>
          <w:sz w:val="24"/>
          <w:szCs w:val="24"/>
          <w:lang w:val="uk-UA"/>
        </w:rPr>
        <w:t>Ідентифікаційний код</w:t>
      </w:r>
      <w:r w:rsidR="00ED56E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>, поле «</w:t>
      </w:r>
      <w:r w:rsidRPr="0081612C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="FIRM_EDRPOU"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D56EC" w:rsidRPr="0081612C" w:rsidRDefault="00ED56E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Код місяця, Розділ 1, графа А, поле «T1RX</w:t>
      </w:r>
      <w:r w:rsidR="00FD16CE" w:rsidRPr="0081612C">
        <w:rPr>
          <w:rFonts w:ascii="Times New Roman" w:hAnsi="Times New Roman" w:cs="Times New Roman"/>
          <w:sz w:val="24"/>
          <w:szCs w:val="24"/>
          <w:lang w:val="uk-UA"/>
        </w:rPr>
        <w:t>XX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="T1RXXXXG1"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Ціна реалізації за одиницю послуги, у звітному кварталі, 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Розділ 1, графа1, 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поле «T1RXXXX» вважати вірним: </w:t>
      </w:r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="T1RXXXXG7"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4B4A49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8F605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попередньому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1, графа 2,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«T1RXXXX»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="T1RXXXXG8"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Код місяця, Розділ 2, графа А, поле «T2RX»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="T2RXXXXG1"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Одиниця вимірювання, Розділ 2, графа Д, поле «</w:t>
      </w:r>
      <w:r w:rsidR="00FD16CE" w:rsidRPr="0081612C">
        <w:rPr>
          <w:rFonts w:ascii="Times New Roman" w:hAnsi="Times New Roman" w:cs="Times New Roman"/>
          <w:sz w:val="24"/>
          <w:szCs w:val="24"/>
          <w:lang w:val="uk-UA"/>
        </w:rPr>
        <w:t>T2RXXXXG5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="T2RXXXXG5S"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звітному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2, графа 1,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RXXX»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="T2RXXXXG7"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p w:rsidR="00AE5557" w:rsidRPr="0081612C" w:rsidRDefault="00AE5557" w:rsidP="00AE555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1612C">
        <w:rPr>
          <w:rFonts w:ascii="Times New Roman" w:hAnsi="Times New Roman" w:cs="Times New Roman"/>
          <w:sz w:val="24"/>
          <w:szCs w:val="24"/>
          <w:lang w:val="uk-UA"/>
        </w:rPr>
        <w:t>Ціна реалізації за одиницю послуги, у попередньому кварталі,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Розділ 2, графа 2,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поле «T</w:t>
      </w:r>
      <w:r w:rsidR="005745E8" w:rsidRPr="0081612C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RXXXX» вважати вірним: </w:t>
      </w:r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="T2RXXXXG8"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="Decimal6Column" 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1612C" w:rsidRPr="0081612C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End w:id="2"/>
    </w:p>
    <w:sectPr w:rsidR="00AE5557" w:rsidRPr="0081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310A1"/>
    <w:rsid w:val="004A7272"/>
    <w:rsid w:val="004B4A49"/>
    <w:rsid w:val="004F32AA"/>
    <w:rsid w:val="005745E8"/>
    <w:rsid w:val="00600D1A"/>
    <w:rsid w:val="0081612C"/>
    <w:rsid w:val="00832735"/>
    <w:rsid w:val="00837D31"/>
    <w:rsid w:val="008F6053"/>
    <w:rsid w:val="00AA4330"/>
    <w:rsid w:val="00AE5557"/>
    <w:rsid w:val="00B13748"/>
    <w:rsid w:val="00B33845"/>
    <w:rsid w:val="00DA23F3"/>
    <w:rsid w:val="00DC3DF8"/>
    <w:rsid w:val="00E16ED0"/>
    <w:rsid w:val="00ED56EC"/>
    <w:rsid w:val="00F3300E"/>
    <w:rsid w:val="00FD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9B40CE-A0EE-4C52-8740-ADA82D1E0490}"/>
</file>

<file path=customXml/itemProps2.xml><?xml version="1.0" encoding="utf-8"?>
<ds:datastoreItem xmlns:ds="http://schemas.openxmlformats.org/officeDocument/2006/customXml" ds:itemID="{6ECF09C9-76B7-48E1-BCB0-BEA7E4B034E8}"/>
</file>

<file path=customXml/itemProps3.xml><?xml version="1.0" encoding="utf-8"?>
<ds:datastoreItem xmlns:ds="http://schemas.openxmlformats.org/officeDocument/2006/customXml" ds:itemID="{665038E9-64C0-4E7C-B6D2-11056718FC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14</cp:revision>
  <dcterms:created xsi:type="dcterms:W3CDTF">2018-08-21T13:24:00Z</dcterms:created>
  <dcterms:modified xsi:type="dcterms:W3CDTF">2023-11-14T18:15:00Z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